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8855" w14:textId="2EAEA901" w:rsidR="0028435B" w:rsidRDefault="007B014A">
      <w:pPr>
        <w:rPr>
          <w:b/>
          <w:sz w:val="28"/>
          <w:szCs w:val="28"/>
        </w:rPr>
      </w:pPr>
      <w:r w:rsidRPr="0019103D">
        <w:rPr>
          <w:b/>
          <w:sz w:val="28"/>
          <w:szCs w:val="28"/>
        </w:rPr>
        <w:t xml:space="preserve">Suggestions for </w:t>
      </w:r>
      <w:r w:rsidR="00646303">
        <w:rPr>
          <w:b/>
          <w:sz w:val="28"/>
          <w:szCs w:val="28"/>
        </w:rPr>
        <w:t xml:space="preserve">Keypersons </w:t>
      </w:r>
      <w:r w:rsidRPr="0019103D">
        <w:rPr>
          <w:b/>
          <w:sz w:val="28"/>
          <w:szCs w:val="28"/>
        </w:rPr>
        <w:t xml:space="preserve">conducting </w:t>
      </w:r>
      <w:r w:rsidR="0019103D" w:rsidRPr="0019103D">
        <w:rPr>
          <w:b/>
          <w:sz w:val="28"/>
          <w:szCs w:val="28"/>
        </w:rPr>
        <w:t xml:space="preserve">annual donation and special donation drives at </w:t>
      </w:r>
      <w:r w:rsidR="00C7571D">
        <w:rPr>
          <w:b/>
          <w:sz w:val="28"/>
          <w:szCs w:val="28"/>
        </w:rPr>
        <w:t>their c</w:t>
      </w:r>
      <w:r w:rsidR="0019103D" w:rsidRPr="0019103D">
        <w:rPr>
          <w:b/>
          <w:sz w:val="28"/>
          <w:szCs w:val="28"/>
        </w:rPr>
        <w:t>hurch</w:t>
      </w:r>
      <w:r w:rsidR="00C7571D">
        <w:rPr>
          <w:b/>
          <w:sz w:val="28"/>
          <w:szCs w:val="28"/>
        </w:rPr>
        <w:t>es:</w:t>
      </w:r>
    </w:p>
    <w:p w14:paraId="47F1A9C8" w14:textId="1D0B4B94" w:rsidR="0019103D" w:rsidRDefault="0019103D">
      <w:pPr>
        <w:rPr>
          <w:b/>
          <w:sz w:val="28"/>
          <w:szCs w:val="28"/>
        </w:rPr>
      </w:pPr>
    </w:p>
    <w:p w14:paraId="336D2E22" w14:textId="45CDB28A" w:rsidR="0051718A" w:rsidRDefault="005A3585" w:rsidP="003009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Strongly encourage your donors to use the pre-printed envelopes provided to you.  </w:t>
      </w:r>
      <w:r w:rsidR="001C793A">
        <w:rPr>
          <w:b/>
          <w:sz w:val="28"/>
          <w:szCs w:val="28"/>
        </w:rPr>
        <w:t xml:space="preserve">Providing the </w:t>
      </w:r>
      <w:r w:rsidR="00336FCA">
        <w:rPr>
          <w:b/>
          <w:sz w:val="28"/>
          <w:szCs w:val="28"/>
        </w:rPr>
        <w:t xml:space="preserve">information requested greatly assists the </w:t>
      </w:r>
      <w:r w:rsidR="001D1364">
        <w:rPr>
          <w:b/>
          <w:sz w:val="28"/>
          <w:szCs w:val="28"/>
        </w:rPr>
        <w:t xml:space="preserve">Board of Child Care </w:t>
      </w:r>
      <w:r w:rsidR="005F52A1">
        <w:rPr>
          <w:b/>
          <w:sz w:val="28"/>
          <w:szCs w:val="28"/>
        </w:rPr>
        <w:t>in</w:t>
      </w:r>
      <w:r w:rsidR="001D1364">
        <w:rPr>
          <w:b/>
          <w:sz w:val="28"/>
          <w:szCs w:val="28"/>
        </w:rPr>
        <w:t xml:space="preserve"> </w:t>
      </w:r>
      <w:r w:rsidR="008F7937">
        <w:rPr>
          <w:b/>
          <w:sz w:val="28"/>
          <w:szCs w:val="28"/>
        </w:rPr>
        <w:t>keep</w:t>
      </w:r>
      <w:r w:rsidR="005F52A1">
        <w:rPr>
          <w:b/>
          <w:sz w:val="28"/>
          <w:szCs w:val="28"/>
        </w:rPr>
        <w:t>ing</w:t>
      </w:r>
      <w:r w:rsidR="008F7937">
        <w:rPr>
          <w:b/>
          <w:sz w:val="28"/>
          <w:szCs w:val="28"/>
        </w:rPr>
        <w:t xml:space="preserve"> its data base current and is necessary in order to </w:t>
      </w:r>
      <w:r w:rsidR="009211A1">
        <w:rPr>
          <w:b/>
          <w:sz w:val="28"/>
          <w:szCs w:val="28"/>
        </w:rPr>
        <w:t xml:space="preserve">recognize the generosity of individual donors and provide important </w:t>
      </w:r>
      <w:r w:rsidR="00C75411">
        <w:rPr>
          <w:b/>
          <w:sz w:val="28"/>
          <w:szCs w:val="28"/>
        </w:rPr>
        <w:t>information for tax purposes.</w:t>
      </w:r>
    </w:p>
    <w:p w14:paraId="7D577DE2" w14:textId="77777777" w:rsidR="00300979" w:rsidRPr="00300979" w:rsidRDefault="00300979" w:rsidP="00300979">
      <w:pPr>
        <w:pStyle w:val="ListParagraph"/>
        <w:rPr>
          <w:b/>
          <w:sz w:val="28"/>
          <w:szCs w:val="28"/>
        </w:rPr>
      </w:pPr>
    </w:p>
    <w:p w14:paraId="359CDB2F" w14:textId="76E11F4E" w:rsidR="00300979" w:rsidRDefault="009A4EDC" w:rsidP="007C08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Remind </w:t>
      </w:r>
      <w:r w:rsidR="00323097">
        <w:rPr>
          <w:b/>
          <w:sz w:val="28"/>
          <w:szCs w:val="28"/>
        </w:rPr>
        <w:t>potential donors that donations should preferably be made by check, credit card or on</w:t>
      </w:r>
      <w:r w:rsidR="007C510F">
        <w:rPr>
          <w:b/>
          <w:sz w:val="28"/>
          <w:szCs w:val="28"/>
        </w:rPr>
        <w:t>line.</w:t>
      </w:r>
      <w:r w:rsidR="00941E94">
        <w:rPr>
          <w:b/>
          <w:sz w:val="28"/>
          <w:szCs w:val="28"/>
        </w:rPr>
        <w:t xml:space="preserve">  </w:t>
      </w:r>
      <w:r w:rsidR="007E00D6">
        <w:rPr>
          <w:b/>
          <w:sz w:val="28"/>
          <w:szCs w:val="28"/>
        </w:rPr>
        <w:t xml:space="preserve">Cash donations are not recommended due to the added difficulty in </w:t>
      </w:r>
      <w:r w:rsidR="005B2D17">
        <w:rPr>
          <w:b/>
          <w:sz w:val="28"/>
          <w:szCs w:val="28"/>
        </w:rPr>
        <w:t>getting cash donations to the Board of Child Care.</w:t>
      </w:r>
    </w:p>
    <w:p w14:paraId="45E4093A" w14:textId="77777777" w:rsidR="007C0898" w:rsidRPr="007C0898" w:rsidRDefault="007C0898" w:rsidP="007C0898">
      <w:pPr>
        <w:pStyle w:val="ListParagraph"/>
        <w:rPr>
          <w:b/>
          <w:sz w:val="28"/>
          <w:szCs w:val="28"/>
        </w:rPr>
      </w:pPr>
    </w:p>
    <w:p w14:paraId="357ADFAF" w14:textId="77777777" w:rsidR="007C0898" w:rsidRPr="007C0898" w:rsidRDefault="007C0898" w:rsidP="007C0898">
      <w:pPr>
        <w:pStyle w:val="ListParagraph"/>
        <w:rPr>
          <w:b/>
          <w:sz w:val="28"/>
          <w:szCs w:val="28"/>
        </w:rPr>
      </w:pPr>
    </w:p>
    <w:p w14:paraId="4C471C40" w14:textId="62BA4BF7" w:rsidR="005B2D17" w:rsidRDefault="00792352" w:rsidP="005A35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 potential donor insists on </w:t>
      </w:r>
      <w:r w:rsidR="001D2EFF">
        <w:rPr>
          <w:b/>
          <w:sz w:val="28"/>
          <w:szCs w:val="28"/>
        </w:rPr>
        <w:t>a cash donation, accept it graciously and</w:t>
      </w:r>
      <w:r w:rsidR="00B95D83">
        <w:rPr>
          <w:b/>
          <w:sz w:val="28"/>
          <w:szCs w:val="28"/>
        </w:rPr>
        <w:t xml:space="preserve"> </w:t>
      </w:r>
      <w:r w:rsidR="002B3C6A">
        <w:rPr>
          <w:b/>
          <w:sz w:val="28"/>
          <w:szCs w:val="28"/>
        </w:rPr>
        <w:t>either arrange delivery to the Board of Child Care</w:t>
      </w:r>
      <w:r w:rsidR="00E674AD">
        <w:rPr>
          <w:b/>
          <w:sz w:val="28"/>
          <w:szCs w:val="28"/>
        </w:rPr>
        <w:t xml:space="preserve"> (you can coordinate delivery with your area coordinator) or have your church convert the cash to </w:t>
      </w:r>
      <w:r w:rsidR="00C52D5C">
        <w:rPr>
          <w:b/>
          <w:sz w:val="28"/>
          <w:szCs w:val="28"/>
        </w:rPr>
        <w:t>a check.</w:t>
      </w:r>
    </w:p>
    <w:p w14:paraId="20011B3A" w14:textId="77777777" w:rsidR="00300979" w:rsidRDefault="00300979" w:rsidP="00300979">
      <w:pPr>
        <w:pStyle w:val="ListParagraph"/>
        <w:rPr>
          <w:b/>
          <w:sz w:val="28"/>
          <w:szCs w:val="28"/>
        </w:rPr>
      </w:pPr>
    </w:p>
    <w:p w14:paraId="50B47E6D" w14:textId="657E380A" w:rsidR="00C52D5C" w:rsidRDefault="00C8786E" w:rsidP="005A35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Regardless of the method of donating, encourage the donors to complete the form on the inside of the envelope flap.</w:t>
      </w:r>
    </w:p>
    <w:p w14:paraId="3BEE333C" w14:textId="77777777" w:rsidR="00300979" w:rsidRPr="00300979" w:rsidRDefault="00300979" w:rsidP="00300979">
      <w:pPr>
        <w:pStyle w:val="ListParagraph"/>
        <w:rPr>
          <w:b/>
          <w:sz w:val="28"/>
          <w:szCs w:val="28"/>
        </w:rPr>
      </w:pPr>
    </w:p>
    <w:p w14:paraId="3638CBC6" w14:textId="77777777" w:rsidR="00300979" w:rsidRDefault="00300979" w:rsidP="00300979">
      <w:pPr>
        <w:pStyle w:val="ListParagraph"/>
        <w:rPr>
          <w:b/>
          <w:sz w:val="28"/>
          <w:szCs w:val="28"/>
        </w:rPr>
      </w:pPr>
    </w:p>
    <w:p w14:paraId="4570D474" w14:textId="5957A18C" w:rsidR="00C8786E" w:rsidRDefault="0092366C" w:rsidP="005A35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 have extra envelopes after your fund drive, don’t throw them away.  Save them for the next campaign!</w:t>
      </w:r>
    </w:p>
    <w:p w14:paraId="11DD5A2B" w14:textId="4D3322F7" w:rsidR="00D06A6E" w:rsidRDefault="00D06A6E" w:rsidP="00D06A6E">
      <w:pPr>
        <w:rPr>
          <w:b/>
          <w:sz w:val="28"/>
          <w:szCs w:val="28"/>
        </w:rPr>
      </w:pPr>
    </w:p>
    <w:p w14:paraId="3DD1431C" w14:textId="200859CC" w:rsidR="00D06A6E" w:rsidRDefault="00D06A6E" w:rsidP="00D06A6E">
      <w:pPr>
        <w:rPr>
          <w:b/>
          <w:sz w:val="28"/>
          <w:szCs w:val="28"/>
        </w:rPr>
      </w:pPr>
    </w:p>
    <w:p w14:paraId="7B69ABAA" w14:textId="2D7FF9DF" w:rsidR="00D06A6E" w:rsidRPr="00D06A6E" w:rsidRDefault="00D06A6E" w:rsidP="00D06A6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21A19E81" wp14:editId="475FEC18">
            <wp:extent cx="4695825" cy="1298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Symbol_Slogan_BCC_UMC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29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6A6E" w:rsidRPr="00D0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12CFB"/>
    <w:multiLevelType w:val="hybridMultilevel"/>
    <w:tmpl w:val="F1ACF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8"/>
    <w:rsid w:val="0019103D"/>
    <w:rsid w:val="001C793A"/>
    <w:rsid w:val="001D1364"/>
    <w:rsid w:val="001D2EFF"/>
    <w:rsid w:val="001E0B71"/>
    <w:rsid w:val="0028435B"/>
    <w:rsid w:val="002B3C6A"/>
    <w:rsid w:val="00300979"/>
    <w:rsid w:val="00323097"/>
    <w:rsid w:val="00336FCA"/>
    <w:rsid w:val="00356D71"/>
    <w:rsid w:val="0051718A"/>
    <w:rsid w:val="005A3585"/>
    <w:rsid w:val="005B2D17"/>
    <w:rsid w:val="005F0898"/>
    <w:rsid w:val="005F52A1"/>
    <w:rsid w:val="00646303"/>
    <w:rsid w:val="00745C38"/>
    <w:rsid w:val="00792352"/>
    <w:rsid w:val="007B014A"/>
    <w:rsid w:val="007C0898"/>
    <w:rsid w:val="007C510F"/>
    <w:rsid w:val="007E00D6"/>
    <w:rsid w:val="008F7937"/>
    <w:rsid w:val="00913FDF"/>
    <w:rsid w:val="009211A1"/>
    <w:rsid w:val="0092366C"/>
    <w:rsid w:val="00941E94"/>
    <w:rsid w:val="009A4EDC"/>
    <w:rsid w:val="00A458AF"/>
    <w:rsid w:val="00B95D83"/>
    <w:rsid w:val="00C52D5C"/>
    <w:rsid w:val="00C75411"/>
    <w:rsid w:val="00C7571D"/>
    <w:rsid w:val="00C8786E"/>
    <w:rsid w:val="00D06A6E"/>
    <w:rsid w:val="00E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9BEA"/>
  <w15:chartTrackingRefBased/>
  <w15:docId w15:val="{9A584230-0F9D-4BD4-B357-42A0A071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Everhart</dc:creator>
  <cp:keywords/>
  <dc:description/>
  <cp:lastModifiedBy>Kristian Sekse</cp:lastModifiedBy>
  <cp:revision>3</cp:revision>
  <cp:lastPrinted>2018-10-01T17:46:00Z</cp:lastPrinted>
  <dcterms:created xsi:type="dcterms:W3CDTF">2018-10-01T20:18:00Z</dcterms:created>
  <dcterms:modified xsi:type="dcterms:W3CDTF">2019-05-02T20:37:00Z</dcterms:modified>
</cp:coreProperties>
</file>